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/>
        <w:rPr>
          <w:sz w:val="36"/>
          <w:szCs w:val="36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36"/>
          <w:szCs w:val="36"/>
        </w:rPr>
        <w:t>Уважаемые родители (законные представители)!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Обращаем Ваше внимание на порядок приема граждан Комиссией по комплектованию дошкольных образовательных организаций (далее – ДОО) в период комплектования ДОО с  01.02.2018 до 30.06.2018 года на учебный год  2018/2019 (с  01.09.2018).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пунктом 1.2.2 Административного регламента перед получением направления в ДОО во внеочередном или первоочередном порядке заявителю необходимо </w:t>
      </w:r>
      <w:r>
        <w:rPr>
          <w:b/>
          <w:bCs/>
          <w:sz w:val="32"/>
          <w:szCs w:val="32"/>
        </w:rPr>
        <w:t>в год поступления</w:t>
      </w:r>
      <w:r>
        <w:rPr>
          <w:sz w:val="32"/>
          <w:szCs w:val="32"/>
        </w:rPr>
        <w:t xml:space="preserve"> ребенка в ДОО предоставить в Комиссию по комплектованию   ДОО </w:t>
      </w:r>
      <w:r>
        <w:rPr>
          <w:b/>
          <w:bCs/>
          <w:sz w:val="32"/>
          <w:szCs w:val="32"/>
        </w:rPr>
        <w:t>до 1 февраля</w:t>
      </w:r>
      <w:r>
        <w:rPr>
          <w:sz w:val="32"/>
          <w:szCs w:val="32"/>
        </w:rPr>
        <w:t xml:space="preserve"> текущего учебного года </w:t>
      </w:r>
      <w:r>
        <w:rPr>
          <w:b/>
          <w:bCs/>
          <w:sz w:val="32"/>
          <w:szCs w:val="32"/>
          <w:u w:val="single"/>
        </w:rPr>
        <w:t>оригиналы документов</w:t>
      </w:r>
      <w:r>
        <w:rPr>
          <w:sz w:val="32"/>
          <w:szCs w:val="32"/>
        </w:rPr>
        <w:t>, подтверждающие право заявителя на внеочередное или первоочередное зачисление ребенка в ДОО.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 вышеуказанным пунктом Административного регламента,  с учетом большого количества заявителей льготных категорий,   до 01.04.2017 Комиссией по комплектованию ДОО будут приниматься граждане с правом внеочередного и первоочередного зачисления ребенка в ДОО.</w:t>
      </w:r>
    </w:p>
    <w:p>
      <w:pPr>
        <w:spacing w:before="100" w:beforeAutospacing="1" w:after="100" w:afterAutospacing="1"/>
        <w:jc w:val="both"/>
        <w:rPr>
          <w:sz w:val="24"/>
          <w:szCs w:val="24"/>
        </w:rPr>
      </w:pPr>
    </w:p>
    <w:p>
      <w:pPr>
        <w:spacing w:before="100" w:beforeAutospacing="1" w:after="100" w:afterAutospacing="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 соответствии с Порядком комплектования ДОО: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Период комплектования ДОО на 2018-2019 учебный год осуществляется в период с 01.02.2018 по 30.06.2018.</w:t>
      </w:r>
    </w:p>
    <w:p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  в феврале 2018 года прием в Комиссии по комплектованию ДОО ведется только для заявителей </w:t>
      </w:r>
      <w:r>
        <w:rPr>
          <w:b/>
          <w:bCs/>
          <w:sz w:val="32"/>
          <w:szCs w:val="32"/>
        </w:rPr>
        <w:t>с правом внеочередного и первоочередного зачисления</w:t>
      </w:r>
      <w:r>
        <w:rPr>
          <w:sz w:val="32"/>
          <w:szCs w:val="32"/>
        </w:rPr>
        <w:t xml:space="preserve"> ребенка в ДОО. 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Списки и направления на зачисление детей с правом внеочередного и первоочередного зачисления в ДОО будут направляться в ДОО  в период  с </w:t>
      </w:r>
      <w:r>
        <w:rPr>
          <w:sz w:val="32"/>
          <w:szCs w:val="32"/>
          <w:u w:val="single"/>
        </w:rPr>
        <w:t xml:space="preserve"> 20.02.2018  до 31.03.2018 года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Списки и направления на зачисление детей  иных категорий  будут направляться в ДОО  в период  с </w:t>
      </w:r>
      <w:r>
        <w:rPr>
          <w:sz w:val="32"/>
          <w:szCs w:val="32"/>
          <w:u w:val="single"/>
        </w:rPr>
        <w:t xml:space="preserve"> 15.04.2018  до 30.06.2018 года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Период доукомплектования ДОО на свободные, вновь созданные места осуществляется в период с 01.09.2018 по  01.02.2019.</w:t>
      </w:r>
    </w:p>
    <w:p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Комиссия не выдает заявителю  направления  на бумажном носителе!</w:t>
      </w:r>
    </w:p>
    <w:p>
      <w:pPr>
        <w:spacing w:before="100" w:beforeAutospacing="1" w:after="100" w:afterAutospacing="1"/>
        <w:rPr>
          <w:b/>
          <w:bCs/>
          <w:sz w:val="24"/>
          <w:szCs w:val="24"/>
        </w:rPr>
      </w:pPr>
    </w:p>
    <w:p>
      <w:pPr>
        <w:spacing w:before="100" w:beforeAutospacing="1" w:after="100" w:afterAutospacing="1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Порядок комплектования ДОО в 2018 году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Отдел образования администрации Невского района                             Санкт-Петербурга информирует родителей (законных представителей) о порядке комплектования дошкольных образовательных организаций (далее – ДОО) на 2018-2019 учебный год.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2018 году комплектование на 01.09.2018 осуществляется в период с 01.02.2018  по 30.06.2018. Зачисление детей в ДОО производится в соответствии с Административным регламентом*, с Порядком комплектования ДОО**, с Порядком приема на обучение по образовательным программам дошкольного образования*** в следующем порядке: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дети, имеющие внеочередное или первоочередное право на зачисление в образовательную организацию: </w:t>
      </w:r>
      <w:r>
        <w:rPr>
          <w:b/>
          <w:bCs/>
          <w:sz w:val="32"/>
          <w:szCs w:val="32"/>
        </w:rPr>
        <w:t>с 1 февраля по 1 марта текущего года</w:t>
      </w:r>
      <w:r>
        <w:rPr>
          <w:sz w:val="32"/>
          <w:szCs w:val="32"/>
        </w:rPr>
        <w:t>;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 дети, стоящие на учете по переводу из образовательной организации одного района Санкт-Петербурга в образовательную организацию другого района Санкт-Петербурга, из списка "очередников" (не обеспеченные местом в ДОО в 2017 году и ранее) и получивших вариативные формы дошкольного образования временно: </w:t>
      </w:r>
      <w:r>
        <w:rPr>
          <w:b/>
          <w:bCs/>
          <w:sz w:val="32"/>
          <w:szCs w:val="32"/>
        </w:rPr>
        <w:t>с 1 марта по 1 апреля текущего года</w:t>
      </w:r>
      <w:r>
        <w:rPr>
          <w:sz w:val="32"/>
          <w:szCs w:val="32"/>
        </w:rPr>
        <w:t>;</w:t>
      </w:r>
      <w:proofErr w:type="gramEnd"/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дети, стоящие на учете и на учете по переводу из одной образовательной организации в другую </w:t>
      </w:r>
      <w:r>
        <w:rPr>
          <w:sz w:val="32"/>
          <w:szCs w:val="32"/>
          <w:u w:val="single"/>
        </w:rPr>
        <w:t>одного района</w:t>
      </w:r>
      <w:r>
        <w:rPr>
          <w:sz w:val="32"/>
          <w:szCs w:val="32"/>
        </w:rPr>
        <w:t xml:space="preserve"> Санкт-Петербурга, </w:t>
      </w:r>
      <w:r>
        <w:rPr>
          <w:b/>
          <w:sz w:val="32"/>
          <w:szCs w:val="32"/>
        </w:rPr>
        <w:t xml:space="preserve">в группы компенсирующей направленности: </w:t>
      </w:r>
      <w:r>
        <w:rPr>
          <w:b/>
          <w:bCs/>
          <w:sz w:val="32"/>
          <w:szCs w:val="32"/>
        </w:rPr>
        <w:t>с 1 апреля текущего (2018) года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дети иных категорий с 01.04.2018 года до 30.06.2018 года. 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Дети, стоящие на учете, </w:t>
      </w:r>
      <w:r>
        <w:rPr>
          <w:sz w:val="32"/>
          <w:szCs w:val="32"/>
          <w:u w:val="single"/>
        </w:rPr>
        <w:t>не зарегистрированные</w:t>
      </w:r>
      <w:r>
        <w:rPr>
          <w:sz w:val="32"/>
          <w:szCs w:val="32"/>
        </w:rPr>
        <w:t xml:space="preserve"> по месту жительства или по месту пребывания на территории Санкт-Петербурга, получают направления в образовательную организацию в период доукомплектования </w:t>
      </w:r>
      <w:r>
        <w:rPr>
          <w:b/>
          <w:bCs/>
          <w:sz w:val="32"/>
          <w:szCs w:val="32"/>
        </w:rPr>
        <w:t>с 1 сентября текущего года по 1 февраля следующего года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Комплектование групп компенсирующей, оздоровительной направленностей осуществляется на основании заключений, выданных психолого-медико-педагогической комиссией.</w:t>
      </w:r>
    </w:p>
    <w:p>
      <w:pPr>
        <w:spacing w:before="100" w:beforeAutospacing="1" w:after="100" w:afterAutospacing="1"/>
        <w:jc w:val="both"/>
        <w:rPr>
          <w:sz w:val="32"/>
          <w:szCs w:val="32"/>
        </w:rPr>
      </w:pP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При отсутствии вакантных мест в приоритетных для заявителя ДОО заявителю будет направлено уведомление о предоставлении ребенку свободного места в другой (других) ДОО или уведомление о предоставлении вариативной формы дошкольного образования временно, начиная с желаемой даты начала посещения ОО (группы кратковременного пребывания).</w:t>
      </w:r>
      <w:proofErr w:type="gramEnd"/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пунктом 1.2.2 Административного регламента* «перед получением направления в ДОО во внеочередном или первоочередном порядке заявителю необходимо в год поступления ребенка в ДОО предоставить в Комиссию по комплектованию ДОО </w:t>
      </w:r>
      <w:r>
        <w:rPr>
          <w:b/>
          <w:bCs/>
          <w:sz w:val="32"/>
          <w:szCs w:val="32"/>
        </w:rPr>
        <w:t>до 1 февраля</w:t>
      </w:r>
      <w:r>
        <w:rPr>
          <w:sz w:val="32"/>
          <w:szCs w:val="32"/>
        </w:rPr>
        <w:t xml:space="preserve"> текущего учебного года оригиналы документов, подтверждающие право заявителя на внеочередное или первоочередное зачисление ребенка в ДОО».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выдача направления в образовательную организацию рассматривается на общих основаниях с </w:t>
      </w:r>
      <w:r>
        <w:rPr>
          <w:b/>
          <w:bCs/>
          <w:sz w:val="32"/>
          <w:szCs w:val="32"/>
        </w:rPr>
        <w:t>01.04.2018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Дети, родители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 (после 30.06.2017), включаются в электронный список будущих воспитанников образовательных организаций на следующий учебный год (2018-2019). У льготных категорий граждан заявления на 01.09.2018 будут приниматься до 02.08.2018.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30.06.2018 </w:t>
      </w:r>
      <w:r>
        <w:rPr>
          <w:sz w:val="32"/>
          <w:szCs w:val="32"/>
          <w:u w:val="single"/>
        </w:rPr>
        <w:t xml:space="preserve">при </w:t>
      </w:r>
      <w:proofErr w:type="gramStart"/>
      <w:r>
        <w:rPr>
          <w:sz w:val="32"/>
          <w:szCs w:val="32"/>
          <w:u w:val="single"/>
        </w:rPr>
        <w:t>наличии</w:t>
      </w:r>
      <w:proofErr w:type="gramEnd"/>
      <w:r>
        <w:rPr>
          <w:sz w:val="32"/>
          <w:szCs w:val="32"/>
          <w:u w:val="single"/>
        </w:rPr>
        <w:t xml:space="preserve"> вакантных мест</w:t>
      </w:r>
      <w:r>
        <w:rPr>
          <w:sz w:val="32"/>
          <w:szCs w:val="32"/>
        </w:rPr>
        <w:t xml:space="preserve"> в список детей, нуждающихся в предоставлении места в ДОО с 1 сентября текущего (2018) календарного года, </w:t>
      </w:r>
      <w:r>
        <w:rPr>
          <w:b/>
          <w:bCs/>
          <w:sz w:val="32"/>
          <w:szCs w:val="32"/>
        </w:rPr>
        <w:t xml:space="preserve">могут быть дополнительно включены </w:t>
      </w:r>
      <w:r>
        <w:rPr>
          <w:b/>
          <w:bCs/>
          <w:sz w:val="32"/>
          <w:szCs w:val="32"/>
          <w:u w:val="single"/>
        </w:rPr>
        <w:t>только дети,  имеющие право первоочередного (внеочередного) приема</w:t>
      </w:r>
      <w:r>
        <w:rPr>
          <w:b/>
          <w:bCs/>
          <w:sz w:val="32"/>
          <w:szCs w:val="32"/>
        </w:rPr>
        <w:t xml:space="preserve"> в ДОО</w:t>
      </w:r>
      <w:r>
        <w:rPr>
          <w:sz w:val="32"/>
          <w:szCs w:val="32"/>
        </w:rPr>
        <w:t>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 01.09.2018 по 01.02.2019 ведется период доукомплектования ДОО.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Комиссия по комплектованию ДОО не реже одного раза в месяц в течение учебного года </w:t>
      </w:r>
      <w:proofErr w:type="gramStart"/>
      <w:r>
        <w:rPr>
          <w:sz w:val="32"/>
          <w:szCs w:val="32"/>
        </w:rPr>
        <w:t>обобщает</w:t>
      </w:r>
      <w:proofErr w:type="gramEnd"/>
      <w:r>
        <w:rPr>
          <w:sz w:val="32"/>
          <w:szCs w:val="32"/>
        </w:rPr>
        <w:t xml:space="preserve"> и анализируют сведения, полученные из ДОО, о наличии в ДОО свободных мест (освободившиеся, вновь созданные места) и проводит доукомплектование ДОО из списка "очередников" в порядке, установленном в пункте 1.2.2 Административного регламента*.</w:t>
      </w:r>
    </w:p>
    <w:p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</w:p>
    <w:p>
      <w:pPr>
        <w:spacing w:before="100" w:beforeAutospacing="1" w:after="100" w:afterAutospacing="1"/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t>Обращаем Ваше внимание!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Способы информирования заявителя о результатах предоставления государственной услуги установлены в соответствии с пунктом 2.13.11 Административного регламента:</w:t>
      </w:r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Заявитель может получить сведения о ходе предоставления государственной услуги по идентификационному номеру и дате заявления в «Личном кабинете» на портале «Государственные и муниципальные услуги в Санкт-Петербурге» (</w:t>
      </w:r>
      <w:hyperlink r:id="rId5" w:tgtFrame="_blank" w:history="1">
        <w:r>
          <w:rPr>
            <w:rStyle w:val="a3"/>
            <w:b/>
            <w:bCs/>
            <w:sz w:val="32"/>
            <w:szCs w:val="32"/>
          </w:rPr>
          <w:t>www.gu.spb.ru</w:t>
        </w:r>
      </w:hyperlink>
      <w:r>
        <w:rPr>
          <w:b/>
          <w:bCs/>
          <w:sz w:val="32"/>
          <w:szCs w:val="32"/>
        </w:rPr>
        <w:t>), раздел «Зачисление детей в государственные детские сады», активная ссылка «Проверка статуса заявки»), по уведомлениям, поступающим на электронную почту.</w:t>
      </w:r>
      <w:proofErr w:type="gramEnd"/>
    </w:p>
    <w:p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Заявитель может получить информацию о результате предоставления государственной услуги в электронном виде, ознакомиться с принятым решением в «Личном кабинете» на Портале, а также автоматически получить соответствующее уведомление по электронной почте.</w:t>
      </w:r>
    </w:p>
    <w:p>
      <w:pPr>
        <w:spacing w:before="100" w:beforeAutospacing="1" w:after="100" w:afterAutospacing="1"/>
        <w:ind w:firstLine="708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Оригиналы направлений на бумажном носителе будут направлены руководителям в ДОО вместе со списками детей. 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уведомления об изменении статуса заявки («направление в ДОО») заявителю (законному представителю) ребенка необходимо обратиться в ДОО для подачи документов на зачисление ребенка в детский сад.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получении уведомления о предоставлении замены ДОО заявителю необходимо в течение 15 календарных дней с даты формирования уведомления подтвердить свое согласие на предоставленное свободное место в другой ДОО (подтверждение осуществляется тем способом, каким была подана заявка в Комиссию по комплектованию ДОО).</w:t>
      </w:r>
      <w:proofErr w:type="gramEnd"/>
      <w:r>
        <w:rPr>
          <w:sz w:val="28"/>
          <w:szCs w:val="28"/>
        </w:rPr>
        <w:t xml:space="preserve"> После оформления заявителем согласия Комиссией по комплектованию ДОО будет сформировано направление в ДОО.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отказе заявителя или при отсутствии его согласия/отказа от предложенных (предложенной) ДОО или предложенной формы вариативного дошкольного образования в течение 15 календарных дней с даты выдачи Комиссией по комплектованию ДОО уведомления, Комиссия по комплектованию ДОО изменяет желаемый учебный год поступления ребенка в ДОО на следующий учебный год с сохранением даты постановки на учет и направляет заявителю уведомление о постановке</w:t>
      </w:r>
      <w:proofErr w:type="gramEnd"/>
      <w:r>
        <w:rPr>
          <w:sz w:val="28"/>
          <w:szCs w:val="28"/>
        </w:rPr>
        <w:t xml:space="preserve"> на учет следующего учебного года согласно приложению N 10 к Административному регламенту* (пункт 3.2.3 Административного регламента).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освободившиеся места будут приглашены следующие по очереди дети.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направления – </w:t>
      </w:r>
      <w:r>
        <w:rPr>
          <w:b/>
          <w:bCs/>
          <w:sz w:val="28"/>
          <w:szCs w:val="28"/>
        </w:rPr>
        <w:t>30 календарных дней</w:t>
      </w:r>
      <w:r>
        <w:rPr>
          <w:sz w:val="28"/>
          <w:szCs w:val="28"/>
        </w:rPr>
        <w:t>. В этот период родители должны представить в детский сад следующий пакет документов: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заявителя: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законность пребывания на территории Российской Федерации иностранного гражданина;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ребенка по месту жительства или по месту пребывания на территории Санкт-Петербурга (форма 3, форма 8, форма 9) или иной документ, содержащий сведения о регистрации ребенка по месту пребывания или по месту проживания;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оформленную медицинскую карту по форме 026/у-2000;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 на внеочередное или первоочередное зачисление ребенка в образовательную организацию (при наличии).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родителей в детский сад для подачи документов или непредставление полного пакета документов в сроки действия направления, направление аннулируется, и ребенок включается в список «очередников» следующего года (01.09.2019) </w:t>
      </w:r>
      <w:r>
        <w:rPr>
          <w:b/>
          <w:bCs/>
          <w:sz w:val="28"/>
          <w:szCs w:val="28"/>
          <w:u w:val="single"/>
        </w:rPr>
        <w:t>только по заявлению родителей, поданному в Комиссию по комплектованию ДОО</w:t>
      </w:r>
      <w:r>
        <w:rPr>
          <w:sz w:val="28"/>
          <w:szCs w:val="28"/>
        </w:rPr>
        <w:t>. В соответствии с Административным регламентом* у Комиссии по комплектованию ДОО отсутствуют основания для продления сроков действия направления.</w:t>
      </w:r>
    </w:p>
    <w:p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* Административный регламент администрации района Санкт-Петербурга по предо</w:t>
      </w:r>
      <w:bookmarkStart w:id="0" w:name="_GoBack"/>
      <w:bookmarkEnd w:id="0"/>
      <w:r>
        <w:rPr>
          <w:i/>
          <w:iCs/>
          <w:sz w:val="28"/>
          <w:szCs w:val="28"/>
        </w:rPr>
        <w:t>ставлению государственной услуги по комплектованию государственных образовательных организаций, реализующих основную общеобразовательную программу дошкольного образования, подведомственных администрации района Санкт-Петербурга, утвержденный распоряжением Комитета по образованию от 03.08.2015 № 3748-р.</w:t>
      </w:r>
      <w:proofErr w:type="gramEnd"/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Порядок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утвержденный распоряжением Комитета по образованию от 03.02.2016 № 273-р.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08.04.2014 № 293.</w:t>
      </w:r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Чернова Елена Ивановна</cp:lastModifiedBy>
  <cp:revision>2</cp:revision>
  <cp:lastPrinted>2017-02-07T10:48:00Z</cp:lastPrinted>
  <dcterms:created xsi:type="dcterms:W3CDTF">2018-04-10T12:33:00Z</dcterms:created>
  <dcterms:modified xsi:type="dcterms:W3CDTF">2018-04-10T12:33:00Z</dcterms:modified>
</cp:coreProperties>
</file>