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6F" w:rsidRDefault="0074227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742270" w:rsidRPr="00742270" w:rsidRDefault="00742270" w:rsidP="00742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270">
        <w:rPr>
          <w:rFonts w:ascii="Times New Roman" w:hAnsi="Times New Roman" w:cs="Times New Roman"/>
          <w:b/>
          <w:bCs/>
          <w:sz w:val="24"/>
          <w:szCs w:val="24"/>
        </w:rPr>
        <w:t>План обучения обучающихся образовательными организациями</w:t>
      </w:r>
      <w:r w:rsidRPr="0074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42270">
        <w:rPr>
          <w:rFonts w:ascii="Times New Roman" w:hAnsi="Times New Roman" w:cs="Times New Roman"/>
          <w:b/>
          <w:bCs/>
          <w:sz w:val="24"/>
          <w:szCs w:val="24"/>
        </w:rPr>
        <w:t xml:space="preserve">опорными образовательными организациями </w:t>
      </w:r>
      <w:r w:rsidR="00727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270">
        <w:rPr>
          <w:rFonts w:ascii="Times New Roman" w:hAnsi="Times New Roman" w:cs="Times New Roman"/>
          <w:b/>
          <w:bCs/>
          <w:sz w:val="24"/>
          <w:szCs w:val="24"/>
        </w:rPr>
        <w:t xml:space="preserve"> по внедрению </w:t>
      </w:r>
    </w:p>
    <w:p w:rsidR="00742270" w:rsidRPr="00742270" w:rsidRDefault="00742270" w:rsidP="00742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270">
        <w:rPr>
          <w:rFonts w:ascii="Times New Roman" w:hAnsi="Times New Roman" w:cs="Times New Roman"/>
          <w:b/>
          <w:bCs/>
          <w:sz w:val="24"/>
          <w:szCs w:val="24"/>
        </w:rPr>
        <w:t>основ финансовой грамотности в образовательный процесс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270">
        <w:rPr>
          <w:rFonts w:ascii="Times New Roman" w:hAnsi="Times New Roman" w:cs="Times New Roman"/>
          <w:b/>
          <w:bCs/>
          <w:sz w:val="24"/>
          <w:szCs w:val="24"/>
        </w:rPr>
        <w:t>в 2018/2019 учебном году</w:t>
      </w:r>
    </w:p>
    <w:tbl>
      <w:tblPr>
        <w:tblStyle w:val="a3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381"/>
        <w:gridCol w:w="1417"/>
        <w:gridCol w:w="1276"/>
        <w:gridCol w:w="1276"/>
        <w:gridCol w:w="1275"/>
        <w:gridCol w:w="1447"/>
        <w:gridCol w:w="1559"/>
      </w:tblGrid>
      <w:tr w:rsidR="00742270" w:rsidRPr="00742270" w:rsidTr="00727E2E">
        <w:trPr>
          <w:trHeight w:val="600"/>
        </w:trPr>
        <w:tc>
          <w:tcPr>
            <w:tcW w:w="2268" w:type="dxa"/>
            <w:vMerge w:val="restart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образовательной организации                    (указывается краткое наименование)</w:t>
            </w:r>
          </w:p>
        </w:tc>
        <w:tc>
          <w:tcPr>
            <w:tcW w:w="1843" w:type="dxa"/>
            <w:vMerge w:val="restart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педагогов, прошедших обучение, чел.*</w:t>
            </w:r>
          </w:p>
        </w:tc>
        <w:tc>
          <w:tcPr>
            <w:tcW w:w="2381" w:type="dxa"/>
            <w:vMerge w:val="restart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педагогов,  прошедших обучение и внедряющих в свою деятельность финансовую грамотность , чел.</w:t>
            </w:r>
          </w:p>
        </w:tc>
        <w:tc>
          <w:tcPr>
            <w:tcW w:w="6691" w:type="dxa"/>
            <w:gridSpan w:val="5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обучающихся, изучающих финансовую грамотность в 2018-2019 учебном году**</w:t>
            </w:r>
          </w:p>
        </w:tc>
        <w:tc>
          <w:tcPr>
            <w:tcW w:w="1559" w:type="dxa"/>
            <w:vMerge w:val="restart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Примечание***</w:t>
            </w:r>
          </w:p>
        </w:tc>
      </w:tr>
      <w:tr w:rsidR="00742270" w:rsidRPr="00742270" w:rsidTr="00727E2E">
        <w:trPr>
          <w:trHeight w:val="1410"/>
        </w:trPr>
        <w:tc>
          <w:tcPr>
            <w:tcW w:w="2268" w:type="dxa"/>
            <w:vMerge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1-4 класс, </w:t>
            </w: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чел.</w:t>
            </w:r>
          </w:p>
        </w:tc>
        <w:tc>
          <w:tcPr>
            <w:tcW w:w="1276" w:type="dxa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5-7 класс, чел.</w:t>
            </w:r>
          </w:p>
        </w:tc>
        <w:tc>
          <w:tcPr>
            <w:tcW w:w="1276" w:type="dxa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8-9 класс, чел.</w:t>
            </w:r>
          </w:p>
        </w:tc>
        <w:tc>
          <w:tcPr>
            <w:tcW w:w="1275" w:type="dxa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10-11 класс, чел.</w:t>
            </w:r>
          </w:p>
        </w:tc>
        <w:tc>
          <w:tcPr>
            <w:tcW w:w="1447" w:type="dxa"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дома и школы-интернаты,</w:t>
            </w: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чел.</w:t>
            </w:r>
          </w:p>
        </w:tc>
        <w:tc>
          <w:tcPr>
            <w:tcW w:w="1559" w:type="dxa"/>
            <w:vMerge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270" w:rsidRPr="00742270" w:rsidTr="00727E2E">
        <w:trPr>
          <w:trHeight w:val="300"/>
        </w:trPr>
        <w:tc>
          <w:tcPr>
            <w:tcW w:w="14742" w:type="dxa"/>
            <w:gridSpan w:val="9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1. Общеобразовательные организации (школы, лицеи, гимназии)</w:t>
            </w:r>
          </w:p>
        </w:tc>
      </w:tr>
      <w:tr w:rsidR="00742270" w:rsidRPr="00742270" w:rsidTr="00727E2E">
        <w:trPr>
          <w:trHeight w:val="300"/>
        </w:trPr>
        <w:tc>
          <w:tcPr>
            <w:tcW w:w="2268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42270" w:rsidRPr="00727E2E" w:rsidRDefault="00742270" w:rsidP="0074227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727E2E" w:rsidRDefault="00727E2E" w:rsidP="00742270">
      <w:pPr>
        <w:rPr>
          <w:b/>
          <w:bCs/>
        </w:rPr>
      </w:pPr>
    </w:p>
    <w:p w:rsidR="00742270" w:rsidRPr="00727E2E" w:rsidRDefault="00742270" w:rsidP="007422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7E2E">
        <w:rPr>
          <w:rFonts w:ascii="Times New Roman" w:hAnsi="Times New Roman" w:cs="Times New Roman"/>
          <w:b/>
          <w:bCs/>
          <w:sz w:val="24"/>
          <w:szCs w:val="24"/>
        </w:rPr>
        <w:t>Памятка по заполнению таблиц: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  <w:r w:rsidRPr="00727E2E">
        <w:rPr>
          <w:rFonts w:ascii="Times New Roman" w:hAnsi="Times New Roman" w:cs="Times New Roman"/>
          <w:sz w:val="24"/>
          <w:szCs w:val="24"/>
        </w:rPr>
        <w:t>* Указывается количество педагогов   образовательной организации, прошедших обучение по программе повышения квалификации (72 ч.)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  <w:r w:rsidRPr="00727E2E">
        <w:rPr>
          <w:rFonts w:ascii="Times New Roman" w:hAnsi="Times New Roman" w:cs="Times New Roman"/>
          <w:sz w:val="24"/>
          <w:szCs w:val="24"/>
        </w:rPr>
        <w:t>** Указывается количество обучающихся, изучающих финансовую грамотность в образовательной организации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  <w:r w:rsidRPr="00727E2E">
        <w:rPr>
          <w:rFonts w:ascii="Times New Roman" w:hAnsi="Times New Roman" w:cs="Times New Roman"/>
          <w:sz w:val="24"/>
          <w:szCs w:val="24"/>
        </w:rPr>
        <w:t xml:space="preserve">*** Указывается информация, подтверждающая факт реализации данной образовательной организацией программ по финансовой грамотности (например, ссылка на сайт образовательной организации, где размещены образовательные и / или рабочие программы дисциплин, содержащие учебный модуль (раздел) по направлению финансовой грамотности, планы уроков, выписки из учебных планов, планы- конспекты). В случае, если на сайте информация по проводимым мероприятиям отсутствует, но мероприятия проводятся, возможно представление подтверждающих документов в формате </w:t>
      </w:r>
      <w:proofErr w:type="spellStart"/>
      <w:r w:rsidRPr="00727E2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27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  <w:r w:rsidRPr="00727E2E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невозможности подтверждения факта реализации программ по финансовой грамотности в образовательной организации, </w:t>
      </w:r>
      <w:r w:rsidRPr="00727E2E">
        <w:rPr>
          <w:rFonts w:ascii="Times New Roman" w:hAnsi="Times New Roman" w:cs="Times New Roman"/>
          <w:sz w:val="24"/>
          <w:szCs w:val="24"/>
        </w:rPr>
        <w:br/>
        <w:t>в графе "Примечание" указывается "реализация без подтверждающих документов".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  <w:r w:rsidRPr="00727E2E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организациях, планирующих реализовывать программы по финансовой грамотности в 2019/2020 учебном году, </w:t>
      </w:r>
      <w:r w:rsidRPr="00727E2E">
        <w:rPr>
          <w:rFonts w:ascii="Times New Roman" w:hAnsi="Times New Roman" w:cs="Times New Roman"/>
          <w:sz w:val="24"/>
          <w:szCs w:val="24"/>
        </w:rPr>
        <w:br/>
        <w:t>в графе "Примечание" указывается "реализация планируется в 2019/2020 учебном году"</w:t>
      </w:r>
    </w:p>
    <w:p w:rsidR="00742270" w:rsidRPr="00727E2E" w:rsidRDefault="00742270" w:rsidP="00742270">
      <w:pPr>
        <w:rPr>
          <w:rFonts w:ascii="Times New Roman" w:hAnsi="Times New Roman" w:cs="Times New Roman"/>
          <w:sz w:val="24"/>
          <w:szCs w:val="24"/>
        </w:rPr>
      </w:pPr>
    </w:p>
    <w:p w:rsidR="00742270" w:rsidRPr="00727E2E" w:rsidRDefault="007422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2270" w:rsidRPr="00727E2E" w:rsidSect="007422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4"/>
    <w:rsid w:val="00727E2E"/>
    <w:rsid w:val="00742270"/>
    <w:rsid w:val="00D04A94"/>
    <w:rsid w:val="00E2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49CF"/>
  <w15:chartTrackingRefBased/>
  <w15:docId w15:val="{A84B5EA0-E747-4E68-A964-60A97480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2019-03-12T21:37:00Z</dcterms:created>
  <dcterms:modified xsi:type="dcterms:W3CDTF">2019-03-12T21:50:00Z</dcterms:modified>
</cp:coreProperties>
</file>