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6C9" w:rsidRDefault="007446C9" w:rsidP="007446C9">
      <w:pPr>
        <w:pStyle w:val="a3"/>
        <w:spacing w:after="0" w:afterAutospacing="0"/>
        <w:ind w:firstLine="708"/>
        <w:jc w:val="both"/>
        <w:rPr>
          <w:sz w:val="19"/>
          <w:szCs w:val="19"/>
        </w:rPr>
      </w:pPr>
      <w:bookmarkStart w:id="0" w:name="_GoBack"/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 открытый региональный вокальный фестиваль-конкурс «Приморская звезда» </w:t>
      </w:r>
      <w:r>
        <w:rPr>
          <w:sz w:val="28"/>
          <w:szCs w:val="28"/>
        </w:rPr>
        <w:t>– это не только прекрасная возможность получить опыт сценических выступлений, но и шанс представить свои таланты на суд профессионального жюри, в состав которого войдут ведущие деятели культуры и искусства Санкт-Петербурга!</w:t>
      </w:r>
      <w:r>
        <w:rPr>
          <w:sz w:val="19"/>
          <w:szCs w:val="19"/>
        </w:rPr>
        <w:t> </w:t>
      </w:r>
      <w:r>
        <w:rPr>
          <w:sz w:val="28"/>
          <w:szCs w:val="28"/>
        </w:rPr>
        <w:t>В 2017 году конкурс объединяет различные направления вокального искусства: академический, эстрадный, народный (фольклорный) вокал и авторскую песню. Возрастная категория участников – от 10 до 35 лет. Участие в конкурсе бесплатное.</w:t>
      </w:r>
    </w:p>
    <w:bookmarkEnd w:id="0"/>
    <w:p w:rsidR="007446C9" w:rsidRDefault="007446C9" w:rsidP="007446C9">
      <w:pPr>
        <w:pStyle w:val="a3"/>
        <w:spacing w:after="0" w:afterAutospacing="0"/>
        <w:ind w:firstLine="708"/>
        <w:jc w:val="both"/>
        <w:rPr>
          <w:sz w:val="19"/>
          <w:szCs w:val="19"/>
        </w:rPr>
      </w:pPr>
      <w:r>
        <w:rPr>
          <w:sz w:val="28"/>
          <w:szCs w:val="28"/>
        </w:rPr>
        <w:t> </w:t>
      </w:r>
    </w:p>
    <w:p w:rsidR="007446C9" w:rsidRDefault="007446C9" w:rsidP="007446C9">
      <w:pPr>
        <w:pStyle w:val="a3"/>
        <w:spacing w:after="0" w:afterAutospacing="0"/>
        <w:ind w:firstLine="708"/>
        <w:jc w:val="both"/>
        <w:rPr>
          <w:sz w:val="19"/>
          <w:szCs w:val="19"/>
        </w:rPr>
      </w:pPr>
      <w:r>
        <w:rPr>
          <w:b/>
          <w:bCs/>
          <w:color w:val="FF0000"/>
          <w:sz w:val="28"/>
          <w:szCs w:val="28"/>
        </w:rPr>
        <w:t>Заявки в онлайн-форме принимаются по 5 октября 2017 года</w:t>
      </w:r>
      <w:r>
        <w:rPr>
          <w:color w:val="FF0000"/>
          <w:sz w:val="28"/>
          <w:szCs w:val="28"/>
        </w:rPr>
        <w:t>.</w:t>
      </w:r>
    </w:p>
    <w:p w:rsidR="007446C9" w:rsidRDefault="007446C9" w:rsidP="007446C9">
      <w:pPr>
        <w:pStyle w:val="a3"/>
        <w:spacing w:after="0" w:afterAutospacing="0"/>
        <w:ind w:firstLine="708"/>
        <w:jc w:val="both"/>
        <w:rPr>
          <w:sz w:val="19"/>
          <w:szCs w:val="19"/>
        </w:rPr>
      </w:pPr>
      <w:r>
        <w:rPr>
          <w:sz w:val="28"/>
          <w:szCs w:val="28"/>
        </w:rPr>
        <w:t>Конкурс проходит в два тура:</w:t>
      </w:r>
    </w:p>
    <w:p w:rsidR="007446C9" w:rsidRDefault="007446C9" w:rsidP="007446C9">
      <w:pPr>
        <w:pStyle w:val="a3"/>
        <w:spacing w:before="0" w:beforeAutospacing="0" w:after="0" w:afterAutospacing="0"/>
        <w:ind w:left="1113"/>
        <w:jc w:val="both"/>
        <w:rPr>
          <w:sz w:val="19"/>
          <w:szCs w:val="19"/>
        </w:rPr>
      </w:pPr>
      <w:r>
        <w:rPr>
          <w:sz w:val="28"/>
          <w:szCs w:val="28"/>
        </w:rPr>
        <w:t>1.</w:t>
      </w:r>
      <w:r>
        <w:rPr>
          <w:sz w:val="14"/>
          <w:szCs w:val="14"/>
        </w:rPr>
        <w:t>      </w:t>
      </w:r>
      <w:r>
        <w:rPr>
          <w:sz w:val="28"/>
          <w:szCs w:val="28"/>
        </w:rPr>
        <w:t>Первый (заочный), в котором жюри оценивает конкурсные выступления участников по видеозаписям. Участники, набравшие больше баллов по сравнению с остальными, проходят в следующий тур. Участники, не прошедшие во второй тур, получат грамоту участника, которая будет выслана в электронном виде на электронную почту, указанную в заявке после окончания всех конкурсных мероприятий.</w:t>
      </w:r>
    </w:p>
    <w:p w:rsidR="007446C9" w:rsidRDefault="007446C9" w:rsidP="007446C9">
      <w:pPr>
        <w:pStyle w:val="a3"/>
        <w:spacing w:before="0" w:beforeAutospacing="0" w:after="0" w:afterAutospacing="0"/>
        <w:ind w:left="1113"/>
        <w:jc w:val="both"/>
        <w:rPr>
          <w:sz w:val="19"/>
          <w:szCs w:val="19"/>
        </w:rPr>
      </w:pPr>
      <w:r>
        <w:rPr>
          <w:b/>
          <w:bCs/>
          <w:sz w:val="28"/>
          <w:szCs w:val="28"/>
        </w:rPr>
        <w:t>2.</w:t>
      </w:r>
      <w:r>
        <w:rPr>
          <w:sz w:val="14"/>
          <w:szCs w:val="14"/>
        </w:rPr>
        <w:t>      </w:t>
      </w:r>
      <w:r>
        <w:rPr>
          <w:sz w:val="28"/>
          <w:szCs w:val="28"/>
        </w:rPr>
        <w:t>Второй (очный) тур пройдет с 25 по 27 октября, среди участников которого жюри определит обладателей 1, 2 и 3 места VI открытого регионального вокального фестиваля-конкурса «Приморская звезда». Участники второго тура, не получившие призовых мест, получат грамоту участника II тура. </w:t>
      </w:r>
      <w:r>
        <w:rPr>
          <w:b/>
          <w:bCs/>
          <w:sz w:val="28"/>
          <w:szCs w:val="28"/>
        </w:rPr>
        <w:t>Оглашение итогов конкурса произойдет на церемонии награждения, которая состоится в начале ноября 2017 года.</w:t>
      </w:r>
    </w:p>
    <w:p w:rsidR="007446C9" w:rsidRDefault="007446C9" w:rsidP="007446C9">
      <w:pPr>
        <w:pStyle w:val="a3"/>
        <w:spacing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t> Ссылки для заполнения заявок:</w:t>
      </w:r>
    </w:p>
    <w:p w:rsidR="007446C9" w:rsidRDefault="007446C9" w:rsidP="007446C9">
      <w:pPr>
        <w:pStyle w:val="a3"/>
        <w:spacing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t> </w:t>
      </w:r>
    </w:p>
    <w:p w:rsidR="007446C9" w:rsidRDefault="007446C9" w:rsidP="007446C9">
      <w:pPr>
        <w:pStyle w:val="a3"/>
        <w:rPr>
          <w:sz w:val="19"/>
          <w:szCs w:val="19"/>
        </w:rPr>
      </w:pPr>
      <w:r>
        <w:rPr>
          <w:color w:val="FF0000"/>
          <w:sz w:val="28"/>
          <w:szCs w:val="28"/>
        </w:rPr>
        <w:t>Заявка авторская песня</w:t>
      </w:r>
    </w:p>
    <w:p w:rsidR="007446C9" w:rsidRDefault="007446C9" w:rsidP="007446C9">
      <w:pPr>
        <w:pStyle w:val="a3"/>
        <w:rPr>
          <w:sz w:val="19"/>
          <w:szCs w:val="19"/>
        </w:rPr>
      </w:pPr>
      <w:hyperlink r:id="rId4" w:tgtFrame="_blank" w:history="1">
        <w:r>
          <w:rPr>
            <w:rStyle w:val="a4"/>
            <w:sz w:val="19"/>
            <w:szCs w:val="19"/>
          </w:rPr>
          <w:t>https://goo.gl/forms/f3QgwM2nedq01Vk52</w:t>
        </w:r>
      </w:hyperlink>
    </w:p>
    <w:p w:rsidR="007446C9" w:rsidRDefault="007446C9" w:rsidP="007446C9">
      <w:pPr>
        <w:pStyle w:val="a3"/>
        <w:rPr>
          <w:sz w:val="19"/>
          <w:szCs w:val="19"/>
        </w:rPr>
      </w:pPr>
      <w:r>
        <w:rPr>
          <w:color w:val="FF0000"/>
          <w:sz w:val="28"/>
          <w:szCs w:val="28"/>
        </w:rPr>
        <w:t>Заявка народный вокал </w:t>
      </w:r>
    </w:p>
    <w:p w:rsidR="007446C9" w:rsidRDefault="007446C9" w:rsidP="007446C9">
      <w:pPr>
        <w:pStyle w:val="a3"/>
        <w:rPr>
          <w:sz w:val="19"/>
          <w:szCs w:val="19"/>
        </w:rPr>
      </w:pPr>
      <w:hyperlink r:id="rId5" w:tgtFrame="_blank" w:history="1">
        <w:r>
          <w:rPr>
            <w:rStyle w:val="a4"/>
            <w:sz w:val="19"/>
            <w:szCs w:val="19"/>
          </w:rPr>
          <w:t>https://goo.gl/forms/UiGXSvr8EMCKw4M63</w:t>
        </w:r>
      </w:hyperlink>
    </w:p>
    <w:p w:rsidR="007446C9" w:rsidRDefault="007446C9" w:rsidP="007446C9">
      <w:pPr>
        <w:pStyle w:val="a3"/>
        <w:rPr>
          <w:sz w:val="19"/>
          <w:szCs w:val="19"/>
        </w:rPr>
      </w:pPr>
      <w:r>
        <w:rPr>
          <w:color w:val="FF0000"/>
          <w:sz w:val="28"/>
          <w:szCs w:val="28"/>
        </w:rPr>
        <w:t>Заявка эстрадный вокал</w:t>
      </w:r>
    </w:p>
    <w:p w:rsidR="007446C9" w:rsidRDefault="007446C9" w:rsidP="007446C9">
      <w:pPr>
        <w:pStyle w:val="a3"/>
        <w:rPr>
          <w:sz w:val="19"/>
          <w:szCs w:val="19"/>
        </w:rPr>
      </w:pPr>
      <w:hyperlink r:id="rId6" w:tgtFrame="_blank" w:history="1">
        <w:r>
          <w:rPr>
            <w:rStyle w:val="a4"/>
            <w:sz w:val="19"/>
            <w:szCs w:val="19"/>
          </w:rPr>
          <w:t>https://goo.gl/forms/m2vKjXeme580nBQH2</w:t>
        </w:r>
      </w:hyperlink>
    </w:p>
    <w:p w:rsidR="007446C9" w:rsidRDefault="007446C9" w:rsidP="007446C9">
      <w:pPr>
        <w:pStyle w:val="a3"/>
        <w:rPr>
          <w:sz w:val="19"/>
          <w:szCs w:val="19"/>
        </w:rPr>
      </w:pPr>
      <w:r>
        <w:rPr>
          <w:color w:val="FF0000"/>
          <w:sz w:val="28"/>
          <w:szCs w:val="28"/>
        </w:rPr>
        <w:t>Заявка академический вокал</w:t>
      </w:r>
    </w:p>
    <w:p w:rsidR="007446C9" w:rsidRDefault="007446C9" w:rsidP="007446C9">
      <w:pPr>
        <w:pStyle w:val="a3"/>
        <w:rPr>
          <w:sz w:val="19"/>
          <w:szCs w:val="19"/>
        </w:rPr>
      </w:pPr>
      <w:hyperlink r:id="rId7" w:tgtFrame="_blank" w:history="1">
        <w:r>
          <w:rPr>
            <w:rStyle w:val="a4"/>
            <w:sz w:val="19"/>
            <w:szCs w:val="19"/>
          </w:rPr>
          <w:t>https://goo.gl/forms/S08VUZmKKeO25fBk1</w:t>
        </w:r>
      </w:hyperlink>
    </w:p>
    <w:p w:rsidR="007446C9" w:rsidRDefault="007446C9" w:rsidP="007446C9">
      <w:pPr>
        <w:pStyle w:val="a3"/>
        <w:spacing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lastRenderedPageBreak/>
        <w:t> </w:t>
      </w:r>
    </w:p>
    <w:sectPr w:rsidR="0074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5E"/>
    <w:rsid w:val="007446C9"/>
    <w:rsid w:val="0096475E"/>
    <w:rsid w:val="00CF10A0"/>
    <w:rsid w:val="00D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86B57-4BBF-46AE-BD77-B3118D66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4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o.gl/forms/S08VUZmKKeO25fBk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m2vKjXeme580nBQH2" TargetMode="External"/><Relationship Id="rId5" Type="http://schemas.openxmlformats.org/officeDocument/2006/relationships/hyperlink" Target="https://goo.gl/forms/UiGXSvr8EMCKw4M63" TargetMode="External"/><Relationship Id="rId4" Type="http://schemas.openxmlformats.org/officeDocument/2006/relationships/hyperlink" Target="https://goo.gl/forms/f3QgwM2nedq01Vk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2017-09-11T08:38:00Z</dcterms:created>
  <dcterms:modified xsi:type="dcterms:W3CDTF">2017-09-11T08:38:00Z</dcterms:modified>
</cp:coreProperties>
</file>